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78" w:rsidRPr="00162178" w:rsidRDefault="00162178" w:rsidP="00162178">
      <w:pPr>
        <w:shd w:val="clear" w:color="auto" w:fill="FFFFFF"/>
        <w:spacing w:before="100" w:beforeAutospacing="1" w:after="100" w:afterAutospacing="1" w:line="300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eastAsia="ru-RU"/>
        </w:rPr>
      </w:pPr>
      <w:r w:rsidRPr="00162178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eastAsia="ru-RU"/>
        </w:rPr>
        <w:t>Мама</w:t>
      </w:r>
    </w:p>
    <w:p w:rsidR="00162178" w:rsidRDefault="00162178" w:rsidP="0016217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Мама, так тебя </w:t>
      </w:r>
      <w:proofErr w:type="gramStart"/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люблю,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Что</w:t>
      </w:r>
      <w:proofErr w:type="gramEnd"/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не знаю прямо!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Я большому кораблю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Дам названье "МАМА".</w:t>
      </w:r>
    </w:p>
    <w:p w:rsidR="00162178" w:rsidRDefault="00162178" w:rsidP="0016217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162178" w:rsidRPr="00162178" w:rsidRDefault="00162178" w:rsidP="00162178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4" w:history="1">
        <w:r w:rsidRPr="0016217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Аким Яков</w:t>
        </w:r>
      </w:hyperlink>
    </w:p>
    <w:p w:rsidR="00162178" w:rsidRPr="00162178" w:rsidRDefault="00162178" w:rsidP="00162178">
      <w:pPr>
        <w:shd w:val="clear" w:color="auto" w:fill="FFFFFF"/>
        <w:spacing w:before="100" w:beforeAutospacing="1" w:after="100" w:afterAutospacing="1" w:line="300" w:lineRule="atLeast"/>
        <w:jc w:val="center"/>
        <w:outlineLvl w:val="1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</w:pPr>
      <w:r w:rsidRPr="00162178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Мама поёт</w:t>
      </w:r>
    </w:p>
    <w:p w:rsidR="00162178" w:rsidRPr="00162178" w:rsidRDefault="00162178" w:rsidP="0016217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Мама по комнатам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В фартуке белом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 xml:space="preserve">Неторопливо </w:t>
      </w:r>
      <w:proofErr w:type="gramStart"/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пойдет,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Ходит</w:t>
      </w:r>
      <w:proofErr w:type="gramEnd"/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по комнатам,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Занята делом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И, между делом,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Поёт. 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Чашки и блюдца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Перемывает,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 xml:space="preserve">Мне </w:t>
      </w:r>
      <w:proofErr w:type="spellStart"/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yлыбнyться</w:t>
      </w:r>
      <w:proofErr w:type="spellEnd"/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</w:r>
      <w:proofErr w:type="spellStart"/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Hе</w:t>
      </w:r>
      <w:proofErr w:type="spellEnd"/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забывает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И напевает.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</w:r>
      <w:proofErr w:type="spellStart"/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Hо</w:t>
      </w:r>
      <w:proofErr w:type="spellEnd"/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вот сегодня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Голос знакомый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Словно совсем и не тот: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 xml:space="preserve">Мама </w:t>
      </w:r>
      <w:proofErr w:type="spellStart"/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по-пpежнемy</w:t>
      </w:r>
      <w:proofErr w:type="spellEnd"/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Ходит по дому,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Но по-иному поёт.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Голос знакомый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С особенной силой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</w:r>
      <w:proofErr w:type="spellStart"/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Вдpyг</w:t>
      </w:r>
      <w:proofErr w:type="spellEnd"/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</w:t>
      </w:r>
      <w:proofErr w:type="spellStart"/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зазвyчал</w:t>
      </w:r>
      <w:proofErr w:type="spellEnd"/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в тишине.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Доброе что-то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В сердце вносил он...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</w:r>
      <w:proofErr w:type="spellStart"/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Hе</w:t>
      </w:r>
      <w:proofErr w:type="spellEnd"/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</w:t>
      </w:r>
      <w:proofErr w:type="spellStart"/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pазpеветься</w:t>
      </w:r>
      <w:proofErr w:type="spellEnd"/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бы мне.</w:t>
      </w:r>
    </w:p>
    <w:p w:rsidR="00162178" w:rsidRPr="00162178" w:rsidRDefault="00162178" w:rsidP="0016217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162178" w:rsidRPr="00162178" w:rsidRDefault="00162178" w:rsidP="00162178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proofErr w:type="spellStart"/>
        <w:r w:rsidRPr="00162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Барто</w:t>
        </w:r>
        <w:proofErr w:type="spellEnd"/>
        <w:r w:rsidRPr="00162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Агния</w:t>
        </w:r>
      </w:hyperlink>
    </w:p>
    <w:p w:rsidR="00162178" w:rsidRPr="00162178" w:rsidRDefault="00162178" w:rsidP="0016217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162178" w:rsidRPr="00162178" w:rsidRDefault="00162178" w:rsidP="0016217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162178" w:rsidRPr="00162178" w:rsidRDefault="00162178" w:rsidP="0016217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162178" w:rsidRPr="00162178" w:rsidRDefault="00162178" w:rsidP="0016217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162178" w:rsidRPr="00162178" w:rsidRDefault="00162178" w:rsidP="0016217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162178" w:rsidRPr="00162178" w:rsidRDefault="00162178" w:rsidP="0016217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162178" w:rsidRPr="00162178" w:rsidRDefault="00162178" w:rsidP="0016217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162178" w:rsidRPr="00162178" w:rsidRDefault="00162178" w:rsidP="00162178">
      <w:pPr>
        <w:shd w:val="clear" w:color="auto" w:fill="FFFFFF"/>
        <w:spacing w:before="100" w:beforeAutospacing="1" w:after="100" w:afterAutospacing="1" w:line="300" w:lineRule="atLeast"/>
        <w:jc w:val="center"/>
        <w:outlineLvl w:val="1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</w:pPr>
      <w:r w:rsidRPr="00162178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Огонёк</w:t>
      </w:r>
    </w:p>
    <w:p w:rsidR="00162178" w:rsidRDefault="00162178" w:rsidP="0016217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Хрустит за окошком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Морозный денек.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Стоит на окошке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Цветок-огонек. 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Малиновым цветом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Цветут лепестки,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Как будто и вправду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Зажглись огоньки.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Его поливаю,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Его берегу,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Его подарить 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Никому не могу!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Уж очень он ярок,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Уж очень хорош,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Уж очень на мамину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Сказку похож!</w:t>
      </w:r>
    </w:p>
    <w:p w:rsidR="00162178" w:rsidRPr="00162178" w:rsidRDefault="00162178" w:rsidP="00162178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162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Благинина Елена</w:t>
        </w:r>
      </w:hyperlink>
    </w:p>
    <w:p w:rsidR="00162178" w:rsidRPr="00162178" w:rsidRDefault="00162178" w:rsidP="00162178">
      <w:pPr>
        <w:shd w:val="clear" w:color="auto" w:fill="FFFFFF"/>
        <w:spacing w:before="100" w:beforeAutospacing="1" w:after="100" w:afterAutospacing="1" w:line="300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eastAsia="ru-RU"/>
        </w:rPr>
      </w:pPr>
      <w:r w:rsidRPr="00162178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eastAsia="ru-RU"/>
        </w:rPr>
        <w:t>Подарок маме</w:t>
      </w:r>
    </w:p>
    <w:p w:rsidR="00162178" w:rsidRPr="00162178" w:rsidRDefault="00162178" w:rsidP="0016217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Сколько звезд на </w:t>
      </w:r>
      <w:proofErr w:type="gramStart"/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небе!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Всех</w:t>
      </w:r>
      <w:proofErr w:type="gramEnd"/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не сосчитать.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Эти звезды маме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Подарю опять. 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И однажды утром,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</w:r>
      <w:bookmarkStart w:id="0" w:name="_GoBack"/>
      <w:bookmarkEnd w:id="0"/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Глядя на меня,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Мама улыбнется: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"Звездочка моя!"</w:t>
      </w:r>
    </w:p>
    <w:p w:rsidR="00162178" w:rsidRPr="00162178" w:rsidRDefault="00162178" w:rsidP="0016217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162178" w:rsidRPr="00162178" w:rsidRDefault="00162178" w:rsidP="00162178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162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Бондаренко Николай</w:t>
        </w:r>
      </w:hyperlink>
    </w:p>
    <w:p w:rsidR="00162178" w:rsidRPr="00162178" w:rsidRDefault="00162178" w:rsidP="0016217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162178" w:rsidRPr="00162178" w:rsidRDefault="00162178" w:rsidP="0016217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162178" w:rsidRPr="00162178" w:rsidRDefault="00162178" w:rsidP="0016217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162178" w:rsidRPr="00162178" w:rsidRDefault="00162178" w:rsidP="0016217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162178" w:rsidRPr="00162178" w:rsidRDefault="00162178" w:rsidP="0016217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162178" w:rsidRPr="00162178" w:rsidRDefault="00162178" w:rsidP="00162178">
      <w:pPr>
        <w:shd w:val="clear" w:color="auto" w:fill="FFFFFF"/>
        <w:spacing w:before="100" w:beforeAutospacing="1" w:after="100" w:afterAutospacing="1" w:line="300" w:lineRule="atLeast"/>
        <w:jc w:val="center"/>
        <w:outlineLvl w:val="1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</w:pPr>
      <w:r w:rsidRPr="00162178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lastRenderedPageBreak/>
        <w:t>Перемыл бы чашки, ложки (Сын - маме)</w:t>
      </w:r>
    </w:p>
    <w:p w:rsidR="00162178" w:rsidRPr="00162178" w:rsidRDefault="00162178" w:rsidP="0016217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Если был бы я девчонкой -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 xml:space="preserve">Я бы время не </w:t>
      </w:r>
      <w:proofErr w:type="gramStart"/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терял!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Я</w:t>
      </w:r>
      <w:proofErr w:type="gramEnd"/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б на улице не прыгал,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Я б рубашки постирал,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Я бы вымыл в кухне пол,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Я бы в комнате подмел,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Перемыл бы чашки, ложки,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Сам начистил бы картошки,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Все свои игрушки сам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Я б расставил по местам!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Отчего я не девчонка?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Я бы маме так помог!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Мама сразу бы сказала: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"Молодчина ты, сынок!"</w:t>
      </w:r>
    </w:p>
    <w:p w:rsidR="00162178" w:rsidRPr="00162178" w:rsidRDefault="00162178" w:rsidP="00162178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162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Успенский Эдуард</w:t>
        </w:r>
      </w:hyperlink>
    </w:p>
    <w:p w:rsidR="00162178" w:rsidRPr="00162178" w:rsidRDefault="00162178" w:rsidP="00162178">
      <w:pPr>
        <w:shd w:val="clear" w:color="auto" w:fill="FFFFFF"/>
        <w:spacing w:before="100" w:beforeAutospacing="1" w:after="100" w:afterAutospacing="1" w:line="300" w:lineRule="atLeast"/>
        <w:jc w:val="center"/>
        <w:outlineLvl w:val="1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</w:pPr>
      <w:r w:rsidRPr="00162178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Мамин день</w:t>
      </w:r>
    </w:p>
    <w:p w:rsidR="00162178" w:rsidRPr="00162178" w:rsidRDefault="00162178" w:rsidP="0016217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Вот подснежник на </w:t>
      </w:r>
      <w:proofErr w:type="gramStart"/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поляне,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Я</w:t>
      </w:r>
      <w:proofErr w:type="gramEnd"/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его нашел.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Отнесу подснежник маме,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Хоть и не расцвел.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И меня с цветком так нежно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Мама обняла,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Что раскрылся мой подснежник</w:t>
      </w:r>
      <w:r w:rsidRPr="00162178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br/>
        <w:t>От ее тепла</w:t>
      </w:r>
    </w:p>
    <w:p w:rsidR="00162178" w:rsidRPr="00162178" w:rsidRDefault="00162178" w:rsidP="0016217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162178" w:rsidRPr="00162178" w:rsidRDefault="00162178" w:rsidP="00162178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proofErr w:type="spellStart"/>
        <w:r w:rsidRPr="00162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Виеру</w:t>
        </w:r>
        <w:proofErr w:type="spellEnd"/>
        <w:r w:rsidRPr="00162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Григорий</w:t>
        </w:r>
      </w:hyperlink>
    </w:p>
    <w:p w:rsidR="00162178" w:rsidRPr="00162178" w:rsidRDefault="00162178" w:rsidP="00162178">
      <w:pPr>
        <w:spacing w:after="200" w:line="276" w:lineRule="auto"/>
        <w:ind w:firstLine="708"/>
        <w:rPr>
          <w:rFonts w:ascii="Times New Roman" w:eastAsia="Calibri" w:hAnsi="Times New Roman" w:cs="Times New Roman"/>
          <w:color w:val="1F3864" w:themeColor="accent5" w:themeShade="80"/>
          <w:sz w:val="28"/>
          <w:szCs w:val="28"/>
        </w:rPr>
      </w:pPr>
    </w:p>
    <w:p w:rsidR="008C4067" w:rsidRPr="00162178" w:rsidRDefault="008C4067">
      <w:pPr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sectPr w:rsidR="008C4067" w:rsidRPr="00162178" w:rsidSect="0029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E5"/>
    <w:rsid w:val="00162178"/>
    <w:rsid w:val="008C4067"/>
    <w:rsid w:val="00A1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A3164-5573-44C2-9567-E6EAF22A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kam.e-papa.ru/stihi/author/uspenskij-eduar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tkam.e-papa.ru/stihi/author/bondarenko-nikola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kam.e-papa.ru/stihi/author/blaginina-elen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tkam.e-papa.ru/stihi/author/barto-agniy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etkam.e-papa.ru/stihi/author/akim-yakov/" TargetMode="External"/><Relationship Id="rId9" Type="http://schemas.openxmlformats.org/officeDocument/2006/relationships/hyperlink" Target="http://detkam.e-papa.ru/stihi/author/vieru-grigor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2016-01-31T18:25:00Z</dcterms:created>
  <dcterms:modified xsi:type="dcterms:W3CDTF">2016-01-31T18:28:00Z</dcterms:modified>
</cp:coreProperties>
</file>